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D75EFD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№880.16.00215-1/ЗЗЦ-ПВП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95638F" w:rsidRDefault="00DF67D1" w:rsidP="00FD5CDF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8F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5638F" w:rsidRDefault="00BF37D5" w:rsidP="00E6399D">
            <w:pPr>
              <w:jc w:val="center"/>
            </w:pPr>
            <w:r w:rsidRPr="00E5479E">
              <w:rPr>
                <w:b/>
                <w:bCs/>
                <w:kern w:val="28"/>
              </w:rPr>
              <w:t xml:space="preserve">по оценке </w:t>
            </w:r>
            <w:r w:rsidR="00E6399D">
              <w:rPr>
                <w:b/>
                <w:bCs/>
                <w:kern w:val="28"/>
              </w:rPr>
              <w:t>предложений</w:t>
            </w:r>
            <w:r w:rsidRPr="00E5479E">
              <w:rPr>
                <w:b/>
                <w:bCs/>
                <w:kern w:val="28"/>
              </w:rPr>
              <w:t xml:space="preserve"> и выбору Победителя</w:t>
            </w:r>
            <w:r w:rsidR="00DF67D1" w:rsidRPr="0095638F">
              <w:rPr>
                <w:b/>
                <w:bCs/>
                <w:kern w:val="28"/>
              </w:rPr>
              <w:t xml:space="preserve"> закрытого запроса цен</w:t>
            </w:r>
          </w:p>
        </w:tc>
      </w:tr>
    </w:tbl>
    <w:p w:rsidR="00657886" w:rsidRPr="003E285A" w:rsidRDefault="00657886" w:rsidP="003721A1"/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3E285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3E285A">
              <w:rPr>
                <w:sz w:val="23"/>
                <w:szCs w:val="23"/>
                <w:lang w:val="en-US"/>
              </w:rPr>
              <w:t>27</w:t>
            </w:r>
            <w:r w:rsidRPr="00AD682D">
              <w:rPr>
                <w:sz w:val="23"/>
                <w:szCs w:val="23"/>
              </w:rPr>
              <w:t>» марта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14:00ч.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3721A1" w:rsidRPr="00AD682D" w:rsidTr="004F0C7E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B22304" w:rsidP="00D61AD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Лот 1: Приборы учета электрической энергии «</w:t>
            </w:r>
            <w:proofErr w:type="spellStart"/>
            <w:r w:rsidRPr="00AD682D">
              <w:rPr>
                <w:sz w:val="23"/>
                <w:szCs w:val="23"/>
              </w:rPr>
              <w:t>Энергомера</w:t>
            </w:r>
            <w:proofErr w:type="spellEnd"/>
            <w:r w:rsidRPr="00AD682D">
              <w:rPr>
                <w:sz w:val="23"/>
                <w:szCs w:val="23"/>
              </w:rPr>
              <w:t>»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D61AD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  <w:lang w:val="en-US"/>
              </w:rPr>
            </w:pPr>
            <w:r w:rsidRPr="00AD682D">
              <w:rPr>
                <w:sz w:val="23"/>
                <w:szCs w:val="23"/>
              </w:rPr>
              <w:t>880.1</w:t>
            </w:r>
            <w:r w:rsidR="00C23876" w:rsidRPr="00AD682D">
              <w:rPr>
                <w:sz w:val="23"/>
                <w:szCs w:val="23"/>
              </w:rPr>
              <w:t>6</w:t>
            </w:r>
            <w:r w:rsidRPr="00AD682D">
              <w:rPr>
                <w:sz w:val="23"/>
                <w:szCs w:val="23"/>
              </w:rPr>
              <w:t>.00</w:t>
            </w:r>
            <w:r w:rsidR="00C23876" w:rsidRPr="00AD682D">
              <w:rPr>
                <w:sz w:val="23"/>
                <w:szCs w:val="23"/>
              </w:rPr>
              <w:t>215-1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  <w:lang w:val="en-US"/>
              </w:rPr>
            </w:pPr>
            <w:r w:rsidRPr="00AD682D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  <w:lang w:val="en-US"/>
              </w:rPr>
            </w:pPr>
            <w:r w:rsidRPr="00AD682D">
              <w:rPr>
                <w:sz w:val="23"/>
                <w:szCs w:val="23"/>
              </w:rPr>
              <w:t>Электронная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3E54B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Нет</w:t>
            </w:r>
          </w:p>
        </w:tc>
      </w:tr>
      <w:tr w:rsidR="003721A1" w:rsidRPr="00AD682D" w:rsidTr="004F0C7E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82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0162CA" w:rsidP="00D61AD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Лот 1: 9 803 789,10 руб. без НДС</w:t>
            </w:r>
          </w:p>
        </w:tc>
      </w:tr>
      <w:tr w:rsidR="003721A1" w:rsidRPr="00AD682D" w:rsidTr="004F0C7E">
        <w:trPr>
          <w:jc w:val="center"/>
        </w:trPr>
        <w:tc>
          <w:tcPr>
            <w:tcW w:w="3343" w:type="dxa"/>
            <w:shd w:val="clear" w:color="auto" w:fill="FFFFFF"/>
          </w:tcPr>
          <w:p w:rsidR="003721A1" w:rsidRPr="00AD682D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3721A1" w:rsidRPr="00AD682D" w:rsidRDefault="007805DC" w:rsidP="003E54B9">
            <w:pPr>
              <w:ind w:left="57"/>
              <w:rPr>
                <w:sz w:val="23"/>
                <w:szCs w:val="23"/>
              </w:rPr>
            </w:pPr>
            <w:proofErr w:type="gramStart"/>
            <w:r w:rsidRPr="00AD682D">
              <w:rPr>
                <w:sz w:val="23"/>
                <w:szCs w:val="23"/>
              </w:rPr>
              <w:t>с даты подписания</w:t>
            </w:r>
            <w:proofErr w:type="gramEnd"/>
            <w:r w:rsidRPr="00AD682D">
              <w:rPr>
                <w:sz w:val="23"/>
                <w:szCs w:val="23"/>
              </w:rPr>
              <w:t xml:space="preserve"> до</w:t>
            </w:r>
            <w:r w:rsidR="003E54B9" w:rsidRPr="00AD682D">
              <w:rPr>
                <w:sz w:val="23"/>
                <w:szCs w:val="23"/>
              </w:rPr>
              <w:t xml:space="preserve">говора </w:t>
            </w:r>
            <w:r w:rsidRPr="00AD682D">
              <w:rPr>
                <w:sz w:val="23"/>
                <w:szCs w:val="23"/>
              </w:rPr>
              <w:t>до 3</w:t>
            </w:r>
            <w:r w:rsidR="003E54B9" w:rsidRPr="00AD682D">
              <w:rPr>
                <w:sz w:val="23"/>
                <w:szCs w:val="23"/>
              </w:rPr>
              <w:t>1</w:t>
            </w:r>
            <w:r w:rsidRPr="00AD682D">
              <w:rPr>
                <w:sz w:val="23"/>
                <w:szCs w:val="23"/>
              </w:rPr>
              <w:t xml:space="preserve"> </w:t>
            </w:r>
            <w:r w:rsidR="003E54B9" w:rsidRPr="00AD682D">
              <w:rPr>
                <w:sz w:val="23"/>
                <w:szCs w:val="23"/>
              </w:rPr>
              <w:t xml:space="preserve">декабря </w:t>
            </w:r>
            <w:r w:rsidRPr="00AD682D">
              <w:rPr>
                <w:sz w:val="23"/>
                <w:szCs w:val="23"/>
              </w:rPr>
              <w:t>201</w:t>
            </w:r>
            <w:r w:rsidR="003E54B9" w:rsidRPr="00AD682D">
              <w:rPr>
                <w:sz w:val="23"/>
                <w:szCs w:val="23"/>
              </w:rPr>
              <w:t>9</w:t>
            </w:r>
            <w:r w:rsidRPr="00AD682D">
              <w:rPr>
                <w:sz w:val="23"/>
                <w:szCs w:val="23"/>
              </w:rPr>
              <w:t xml:space="preserve"> года.</w:t>
            </w:r>
          </w:p>
        </w:tc>
      </w:tr>
    </w:tbl>
    <w:p w:rsidR="00833FAA" w:rsidRPr="00AD682D" w:rsidRDefault="00833FAA" w:rsidP="00833FAA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AD682D">
        <w:rPr>
          <w:b/>
          <w:sz w:val="23"/>
          <w:szCs w:val="23"/>
        </w:rPr>
        <w:t>ПОВЕСТКА:</w:t>
      </w:r>
    </w:p>
    <w:p w:rsidR="00833FAA" w:rsidRPr="00AD682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AD682D">
        <w:rPr>
          <w:sz w:val="23"/>
          <w:szCs w:val="23"/>
        </w:rPr>
        <w:t>Об одобрении отчета по оценке поступивших предложений.</w:t>
      </w:r>
    </w:p>
    <w:p w:rsidR="005318BE" w:rsidRPr="00AD682D" w:rsidRDefault="00AC134C" w:rsidP="00AC134C">
      <w:pPr>
        <w:pStyle w:val="af2"/>
        <w:numPr>
          <w:ilvl w:val="0"/>
          <w:numId w:val="48"/>
        </w:numPr>
        <w:ind w:left="993" w:hanging="426"/>
        <w:jc w:val="both"/>
        <w:rPr>
          <w:bCs/>
          <w:iCs/>
          <w:sz w:val="23"/>
          <w:szCs w:val="23"/>
        </w:rPr>
      </w:pPr>
      <w:r w:rsidRPr="00AD682D">
        <w:rPr>
          <w:bCs/>
          <w:iCs/>
          <w:sz w:val="23"/>
          <w:szCs w:val="23"/>
        </w:rPr>
        <w:t>Об отклонении заявок участников закрытого запроса цен.</w:t>
      </w:r>
    </w:p>
    <w:p w:rsidR="00833FAA" w:rsidRPr="00AD682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AD682D">
        <w:rPr>
          <w:sz w:val="23"/>
          <w:szCs w:val="23"/>
        </w:rPr>
        <w:t xml:space="preserve">О признании предложений </w:t>
      </w:r>
      <w:proofErr w:type="gramStart"/>
      <w:r w:rsidRPr="00AD682D">
        <w:rPr>
          <w:sz w:val="23"/>
          <w:szCs w:val="23"/>
        </w:rPr>
        <w:t>соответствующими</w:t>
      </w:r>
      <w:proofErr w:type="gramEnd"/>
      <w:r w:rsidRPr="00AD682D">
        <w:rPr>
          <w:sz w:val="23"/>
          <w:szCs w:val="23"/>
        </w:rPr>
        <w:t xml:space="preserve"> условиям закрытого запроса цен.</w:t>
      </w:r>
    </w:p>
    <w:p w:rsidR="00833FAA" w:rsidRPr="00AD682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D682D">
        <w:rPr>
          <w:sz w:val="23"/>
          <w:szCs w:val="23"/>
        </w:rPr>
        <w:t xml:space="preserve">О </w:t>
      </w:r>
      <w:proofErr w:type="spellStart"/>
      <w:r w:rsidRPr="00AD682D">
        <w:rPr>
          <w:sz w:val="23"/>
          <w:szCs w:val="23"/>
        </w:rPr>
        <w:t>ранжировке</w:t>
      </w:r>
      <w:proofErr w:type="spellEnd"/>
      <w:r w:rsidRPr="00AD682D">
        <w:rPr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833FAA" w:rsidRPr="00AD682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D682D">
        <w:rPr>
          <w:bCs/>
          <w:iCs/>
          <w:sz w:val="23"/>
          <w:szCs w:val="23"/>
        </w:rPr>
        <w:t>Об определении Победител</w:t>
      </w:r>
      <w:r w:rsidR="00DA30DA" w:rsidRPr="00AD682D">
        <w:rPr>
          <w:bCs/>
          <w:iCs/>
          <w:sz w:val="23"/>
          <w:szCs w:val="23"/>
        </w:rPr>
        <w:t>я</w:t>
      </w:r>
      <w:r w:rsidRPr="00AD682D">
        <w:rPr>
          <w:bCs/>
          <w:iCs/>
          <w:sz w:val="23"/>
          <w:szCs w:val="23"/>
        </w:rPr>
        <w:t xml:space="preserve"> процедуры закрытого запроса цен</w:t>
      </w:r>
      <w:r w:rsidRPr="00AD682D">
        <w:rPr>
          <w:sz w:val="23"/>
          <w:szCs w:val="23"/>
        </w:rPr>
        <w:t>.</w:t>
      </w:r>
    </w:p>
    <w:p w:rsidR="00833FAA" w:rsidRPr="00AD682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D682D">
        <w:rPr>
          <w:sz w:val="23"/>
          <w:szCs w:val="23"/>
        </w:rPr>
        <w:t>О возможности проведения преддоговорных переговоров с Победител</w:t>
      </w:r>
      <w:r w:rsidR="00DA30DA" w:rsidRPr="00AD682D">
        <w:rPr>
          <w:sz w:val="23"/>
          <w:szCs w:val="23"/>
        </w:rPr>
        <w:t>е</w:t>
      </w:r>
      <w:r w:rsidRPr="00AD682D">
        <w:rPr>
          <w:sz w:val="23"/>
          <w:szCs w:val="23"/>
        </w:rPr>
        <w:t xml:space="preserve">м </w:t>
      </w:r>
      <w:r w:rsidRPr="00AD682D">
        <w:rPr>
          <w:bCs/>
          <w:iCs/>
          <w:sz w:val="23"/>
          <w:szCs w:val="23"/>
        </w:rPr>
        <w:t>закрытого запроса цен.</w:t>
      </w:r>
    </w:p>
    <w:p w:rsidR="00833FAA" w:rsidRPr="00B85D97" w:rsidRDefault="00833FAA" w:rsidP="00833FAA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B85D97">
        <w:rPr>
          <w:b/>
          <w:caps/>
          <w:sz w:val="23"/>
          <w:szCs w:val="23"/>
        </w:rPr>
        <w:t>ВОПРОСЫ ЗАСЕДАНИЯ Закупочной КОМИССИИ:</w:t>
      </w:r>
    </w:p>
    <w:p w:rsidR="00833FAA" w:rsidRPr="00B85D97" w:rsidRDefault="00833FAA" w:rsidP="00833FAA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sz w:val="23"/>
          <w:szCs w:val="23"/>
        </w:rPr>
      </w:pPr>
      <w:r w:rsidRPr="00B85D97">
        <w:rPr>
          <w:b/>
          <w:i/>
          <w:sz w:val="23"/>
          <w:szCs w:val="23"/>
        </w:rPr>
        <w:t>Об одобрении отчета по оценке поступивших предложений.</w:t>
      </w:r>
    </w:p>
    <w:p w:rsidR="00833FAA" w:rsidRPr="00B85D97" w:rsidRDefault="00833FAA" w:rsidP="00833FAA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B85D97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закрытом запросе цен.</w:t>
      </w:r>
    </w:p>
    <w:p w:rsidR="00833FAA" w:rsidRPr="00B85D97" w:rsidRDefault="00833FAA" w:rsidP="00833FAA">
      <w:pPr>
        <w:pStyle w:val="af2"/>
        <w:ind w:left="0"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AC134C" w:rsidRPr="00B85D97" w:rsidRDefault="00AC134C" w:rsidP="00AC134C">
      <w:pPr>
        <w:widowControl w:val="0"/>
        <w:numPr>
          <w:ilvl w:val="0"/>
          <w:numId w:val="6"/>
        </w:numPr>
        <w:tabs>
          <w:tab w:val="clear" w:pos="993"/>
          <w:tab w:val="left" w:pos="851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B85D97">
        <w:rPr>
          <w:b/>
          <w:i/>
          <w:sz w:val="23"/>
          <w:szCs w:val="23"/>
        </w:rPr>
        <w:t>Об отклонении заявок участников закрытого запроса цен</w:t>
      </w:r>
    </w:p>
    <w:p w:rsidR="00AC134C" w:rsidRPr="00B85D97" w:rsidRDefault="00AC134C" w:rsidP="00AC134C">
      <w:pPr>
        <w:widowControl w:val="0"/>
        <w:tabs>
          <w:tab w:val="num" w:pos="1134"/>
        </w:tabs>
        <w:snapToGrid w:val="0"/>
        <w:ind w:firstLine="567"/>
        <w:jc w:val="both"/>
        <w:outlineLvl w:val="2"/>
        <w:rPr>
          <w:sz w:val="23"/>
          <w:szCs w:val="23"/>
        </w:rPr>
      </w:pPr>
      <w:r w:rsidRPr="00B85D97">
        <w:rPr>
          <w:sz w:val="23"/>
          <w:szCs w:val="23"/>
        </w:rPr>
        <w:t>Предлагается отклонить заявк</w:t>
      </w:r>
      <w:r w:rsidR="00851AD4" w:rsidRPr="00B85D97">
        <w:rPr>
          <w:sz w:val="23"/>
          <w:szCs w:val="23"/>
        </w:rPr>
        <w:t>у:</w:t>
      </w:r>
      <w:r w:rsidRPr="00B85D97">
        <w:rPr>
          <w:sz w:val="23"/>
          <w:szCs w:val="23"/>
        </w:rPr>
        <w:t xml:space="preserve"> </w:t>
      </w:r>
    </w:p>
    <w:p w:rsidR="00AC134C" w:rsidRPr="00B85D97" w:rsidRDefault="00AC134C" w:rsidP="00763076">
      <w:pPr>
        <w:widowControl w:val="0"/>
        <w:tabs>
          <w:tab w:val="num" w:pos="1134"/>
        </w:tabs>
        <w:snapToGrid w:val="0"/>
        <w:ind w:firstLine="567"/>
        <w:jc w:val="both"/>
        <w:outlineLvl w:val="2"/>
        <w:rPr>
          <w:sz w:val="23"/>
          <w:szCs w:val="23"/>
        </w:rPr>
      </w:pPr>
      <w:proofErr w:type="gramStart"/>
      <w:r w:rsidRPr="00B85D97">
        <w:rPr>
          <w:sz w:val="23"/>
          <w:szCs w:val="23"/>
        </w:rPr>
        <w:t xml:space="preserve">- </w:t>
      </w:r>
      <w:r w:rsidR="00851AD4" w:rsidRPr="00B85D97">
        <w:rPr>
          <w:sz w:val="23"/>
          <w:szCs w:val="23"/>
        </w:rPr>
        <w:t xml:space="preserve">Акционерное общество «КАСКАД», 369000, Республика Карачаево-Черкесская, г. Черкесск, Северная часть города (ИНН 0901021006, КПП 091701001, ОГРН 1020900511081) </w:t>
      </w:r>
      <w:r w:rsidR="00763076" w:rsidRPr="00B85D97">
        <w:rPr>
          <w:sz w:val="23"/>
          <w:szCs w:val="23"/>
        </w:rPr>
        <w:t xml:space="preserve">(цена заявки на участие: 11 241 411,00 руб. без НДС) </w:t>
      </w:r>
      <w:r w:rsidR="00851AD4" w:rsidRPr="00B85D97">
        <w:rPr>
          <w:sz w:val="23"/>
          <w:szCs w:val="23"/>
        </w:rPr>
        <w:t xml:space="preserve">от дальнейшего участия в закрытом запросе цен в связи с тем, что заявка Участника </w:t>
      </w:r>
      <w:r w:rsidR="00763076" w:rsidRPr="00B85D97">
        <w:rPr>
          <w:sz w:val="23"/>
          <w:szCs w:val="23"/>
        </w:rPr>
        <w:t>не соответствует требованиям п. 5.2.2</w:t>
      </w:r>
      <w:r w:rsidR="00710F37" w:rsidRPr="00B85D97">
        <w:rPr>
          <w:sz w:val="23"/>
          <w:szCs w:val="23"/>
        </w:rPr>
        <w:t xml:space="preserve"> </w:t>
      </w:r>
      <w:r w:rsidR="00763076" w:rsidRPr="00B85D97">
        <w:rPr>
          <w:sz w:val="23"/>
          <w:szCs w:val="23"/>
        </w:rPr>
        <w:t>Закупочной документации</w:t>
      </w:r>
      <w:r w:rsidR="00851AD4" w:rsidRPr="00B85D97">
        <w:rPr>
          <w:sz w:val="23"/>
          <w:szCs w:val="23"/>
        </w:rPr>
        <w:t>:</w:t>
      </w:r>
      <w:r w:rsidR="00763076" w:rsidRPr="00B85D97">
        <w:rPr>
          <w:sz w:val="23"/>
          <w:szCs w:val="23"/>
        </w:rPr>
        <w:t xml:space="preserve"> цена заявки на участие в закупке не должна превышать начальную (максимальную) цену</w:t>
      </w:r>
      <w:proofErr w:type="gramEnd"/>
      <w:r w:rsidR="00763076" w:rsidRPr="00B85D97">
        <w:rPr>
          <w:sz w:val="23"/>
          <w:szCs w:val="23"/>
        </w:rPr>
        <w:t xml:space="preserve">, </w:t>
      </w:r>
      <w:proofErr w:type="gramStart"/>
      <w:r w:rsidR="00763076" w:rsidRPr="00B85D97">
        <w:rPr>
          <w:sz w:val="23"/>
          <w:szCs w:val="23"/>
        </w:rPr>
        <w:t>установленную</w:t>
      </w:r>
      <w:proofErr w:type="gramEnd"/>
      <w:r w:rsidR="00763076" w:rsidRPr="00B85D97">
        <w:rPr>
          <w:sz w:val="23"/>
          <w:szCs w:val="23"/>
        </w:rPr>
        <w:t xml:space="preserve"> Извещением о закупке</w:t>
      </w:r>
      <w:r w:rsidRPr="00B85D97">
        <w:rPr>
          <w:sz w:val="23"/>
          <w:szCs w:val="23"/>
        </w:rPr>
        <w:t>.</w:t>
      </w:r>
    </w:p>
    <w:p w:rsidR="00833FAA" w:rsidRPr="00B85D97" w:rsidRDefault="00833FAA" w:rsidP="00D369D5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B85D97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B85D97">
        <w:rPr>
          <w:b/>
          <w:i/>
          <w:sz w:val="23"/>
          <w:szCs w:val="23"/>
        </w:rPr>
        <w:t>соответствующими</w:t>
      </w:r>
      <w:proofErr w:type="gramEnd"/>
      <w:r w:rsidRPr="00B85D97">
        <w:rPr>
          <w:b/>
          <w:i/>
          <w:sz w:val="23"/>
          <w:szCs w:val="23"/>
        </w:rPr>
        <w:t xml:space="preserve"> условиям закрытого запроса цен</w:t>
      </w:r>
    </w:p>
    <w:p w:rsidR="00833FAA" w:rsidRPr="00B85D97" w:rsidRDefault="00833FAA" w:rsidP="00833FAA">
      <w:pPr>
        <w:ind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lastRenderedPageBreak/>
        <w:t xml:space="preserve">Предложение, поступившее от </w:t>
      </w:r>
      <w:r w:rsidR="00851AD4" w:rsidRPr="00B85D97">
        <w:rPr>
          <w:sz w:val="23"/>
          <w:szCs w:val="23"/>
        </w:rPr>
        <w:t>У</w:t>
      </w:r>
      <w:r w:rsidRPr="00B85D97">
        <w:rPr>
          <w:sz w:val="23"/>
          <w:szCs w:val="23"/>
        </w:rPr>
        <w:t>частник</w:t>
      </w:r>
      <w:r w:rsidR="00851AD4" w:rsidRPr="00B85D97">
        <w:rPr>
          <w:sz w:val="23"/>
          <w:szCs w:val="23"/>
        </w:rPr>
        <w:t>а</w:t>
      </w:r>
      <w:r w:rsidRPr="00B85D97">
        <w:rPr>
          <w:sz w:val="23"/>
          <w:szCs w:val="23"/>
        </w:rPr>
        <w:t>:</w:t>
      </w:r>
    </w:p>
    <w:p w:rsidR="00833FAA" w:rsidRPr="00B85D97" w:rsidRDefault="00833FAA" w:rsidP="00C10B47">
      <w:pPr>
        <w:ind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 xml:space="preserve">- </w:t>
      </w:r>
      <w:r w:rsidR="00BD15F0" w:rsidRPr="00B85D97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BD15F0" w:rsidRPr="00B85D97">
        <w:rPr>
          <w:sz w:val="23"/>
          <w:szCs w:val="23"/>
        </w:rPr>
        <w:t>Энергомера</w:t>
      </w:r>
      <w:proofErr w:type="spellEnd"/>
      <w:r w:rsidR="00BD15F0" w:rsidRPr="00B85D97">
        <w:rPr>
          <w:sz w:val="23"/>
          <w:szCs w:val="23"/>
        </w:rPr>
        <w:t>», 355000, Ставропольский край, г. Ставрополь, ул. Ленина, 415 (ИНН 2635133470, КПП 263501001, ОГРН 1102635005384)</w:t>
      </w:r>
      <w:r w:rsidRPr="00B85D97">
        <w:rPr>
          <w:sz w:val="23"/>
          <w:szCs w:val="23"/>
        </w:rPr>
        <w:t xml:space="preserve"> предлагается признать удовлетворяющим основным условиям закрытого запроса цен. Закупочной комиссии предлагается принять данное предложение к дальнейшему рассмотрению.</w:t>
      </w:r>
    </w:p>
    <w:p w:rsidR="00833FAA" w:rsidRPr="00B85D97" w:rsidRDefault="00833FAA" w:rsidP="00D369D5">
      <w:pPr>
        <w:pStyle w:val="af2"/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bCs/>
          <w:i/>
          <w:iCs/>
          <w:sz w:val="23"/>
          <w:szCs w:val="23"/>
        </w:rPr>
      </w:pPr>
      <w:r w:rsidRPr="00B85D97">
        <w:rPr>
          <w:b/>
          <w:bCs/>
          <w:i/>
          <w:iCs/>
          <w:sz w:val="23"/>
          <w:szCs w:val="23"/>
        </w:rPr>
        <w:t xml:space="preserve">О </w:t>
      </w:r>
      <w:proofErr w:type="spellStart"/>
      <w:r w:rsidRPr="00B85D97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B85D97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833FAA" w:rsidRPr="00B85D97" w:rsidRDefault="00833FAA" w:rsidP="00833F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5D97">
        <w:rPr>
          <w:sz w:val="23"/>
          <w:szCs w:val="23"/>
        </w:rPr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833FAA" w:rsidRPr="00B85D97" w:rsidRDefault="00833FAA" w:rsidP="00833F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5D97">
        <w:rPr>
          <w:b/>
          <w:sz w:val="23"/>
          <w:szCs w:val="23"/>
        </w:rPr>
        <w:t>первое место:</w:t>
      </w:r>
      <w:r w:rsidRPr="00B85D97">
        <w:rPr>
          <w:sz w:val="23"/>
          <w:szCs w:val="23"/>
        </w:rPr>
        <w:t xml:space="preserve"> </w:t>
      </w:r>
      <w:r w:rsidR="00BD15F0" w:rsidRPr="00B85D97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BD15F0" w:rsidRPr="00B85D97">
        <w:rPr>
          <w:sz w:val="23"/>
          <w:szCs w:val="23"/>
        </w:rPr>
        <w:t>Энергомера</w:t>
      </w:r>
      <w:proofErr w:type="spellEnd"/>
      <w:r w:rsidR="00BD15F0" w:rsidRPr="00B85D97">
        <w:rPr>
          <w:sz w:val="23"/>
          <w:szCs w:val="23"/>
        </w:rPr>
        <w:t>», 355000, Ставропольский край, г. Ставрополь, ул. Ленина, 415 (ИНН 2635133470, КПП 263501001, ОГРН 1102635005384)</w:t>
      </w:r>
      <w:r w:rsidRPr="00B85D97">
        <w:rPr>
          <w:sz w:val="23"/>
          <w:szCs w:val="23"/>
        </w:rPr>
        <w:t xml:space="preserve">, предложение на поставку товаров общей стоимостью </w:t>
      </w:r>
      <w:r w:rsidR="00BD15F0" w:rsidRPr="00B85D97">
        <w:rPr>
          <w:sz w:val="23"/>
          <w:szCs w:val="23"/>
        </w:rPr>
        <w:t xml:space="preserve">8 707 634,27 </w:t>
      </w:r>
      <w:r w:rsidRPr="00B85D97">
        <w:rPr>
          <w:sz w:val="23"/>
          <w:szCs w:val="23"/>
        </w:rPr>
        <w:t xml:space="preserve">руб. без НДС. </w:t>
      </w:r>
      <w:r w:rsidR="00BD15F0" w:rsidRPr="00B85D97">
        <w:rPr>
          <w:sz w:val="23"/>
          <w:szCs w:val="23"/>
        </w:rPr>
        <w:t>Срок поставки: в соответствии с календарным планом, в течение 14 календарных дней по отдельно выставленным заявкам. Условия оплаты: в соответствии с графиком оплаты.</w:t>
      </w:r>
      <w:r w:rsidR="005644B8" w:rsidRPr="00B85D97">
        <w:rPr>
          <w:sz w:val="23"/>
          <w:szCs w:val="23"/>
        </w:rPr>
        <w:t xml:space="preserve"> Размер фиксированной скидки от прайс-листа производителя не менее 14%.</w:t>
      </w:r>
    </w:p>
    <w:p w:rsidR="00833FAA" w:rsidRPr="00B85D97" w:rsidRDefault="00833FAA" w:rsidP="00833FAA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  <w:sz w:val="23"/>
          <w:szCs w:val="23"/>
        </w:rPr>
      </w:pPr>
      <w:r w:rsidRPr="00B85D97">
        <w:rPr>
          <w:b/>
          <w:bCs/>
          <w:i/>
          <w:iCs/>
          <w:sz w:val="23"/>
          <w:szCs w:val="23"/>
        </w:rPr>
        <w:t>Об определении Победител</w:t>
      </w:r>
      <w:r w:rsidR="00DA30DA" w:rsidRPr="00B85D97">
        <w:rPr>
          <w:b/>
          <w:bCs/>
          <w:i/>
          <w:iCs/>
          <w:sz w:val="23"/>
          <w:szCs w:val="23"/>
        </w:rPr>
        <w:t>я</w:t>
      </w:r>
      <w:r w:rsidRPr="00B85D97">
        <w:rPr>
          <w:b/>
          <w:bCs/>
          <w:i/>
          <w:iCs/>
          <w:sz w:val="23"/>
          <w:szCs w:val="23"/>
        </w:rPr>
        <w:t xml:space="preserve"> процедуры закрытого запроса цен</w:t>
      </w:r>
      <w:r w:rsidRPr="00B85D97">
        <w:rPr>
          <w:b/>
          <w:i/>
          <w:sz w:val="23"/>
          <w:szCs w:val="23"/>
        </w:rPr>
        <w:t>.</w:t>
      </w:r>
    </w:p>
    <w:p w:rsidR="00833FAA" w:rsidRPr="00B85D97" w:rsidRDefault="00833FAA" w:rsidP="00833F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5D97">
        <w:rPr>
          <w:sz w:val="23"/>
          <w:szCs w:val="23"/>
        </w:rPr>
        <w:t xml:space="preserve">На основании п. 4.14.2.8. Закупочной документации закрытого запроса цен предлагается признать </w:t>
      </w:r>
      <w:r w:rsidR="00DA30DA" w:rsidRPr="00B85D97">
        <w:rPr>
          <w:sz w:val="23"/>
          <w:szCs w:val="23"/>
        </w:rPr>
        <w:t>закрытый запрос цен в электронной форме на право заключения договора на поставку товаров:</w:t>
      </w:r>
      <w:r w:rsidRPr="00B85D97">
        <w:rPr>
          <w:sz w:val="23"/>
          <w:szCs w:val="23"/>
        </w:rPr>
        <w:t xml:space="preserve"> </w:t>
      </w:r>
      <w:r w:rsidR="00DA30DA" w:rsidRPr="00B85D97">
        <w:rPr>
          <w:sz w:val="23"/>
          <w:szCs w:val="23"/>
        </w:rPr>
        <w:t>Лот 1: Приборы учета электрической энергии «</w:t>
      </w:r>
      <w:proofErr w:type="spellStart"/>
      <w:r w:rsidR="00DA30DA" w:rsidRPr="00B85D97">
        <w:rPr>
          <w:sz w:val="23"/>
          <w:szCs w:val="23"/>
        </w:rPr>
        <w:t>Энергомера</w:t>
      </w:r>
      <w:proofErr w:type="spellEnd"/>
      <w:r w:rsidR="00DA30DA" w:rsidRPr="00B85D97">
        <w:rPr>
          <w:sz w:val="23"/>
          <w:szCs w:val="23"/>
        </w:rPr>
        <w:t xml:space="preserve">» </w:t>
      </w:r>
      <w:r w:rsidRPr="00B85D97">
        <w:rPr>
          <w:sz w:val="23"/>
          <w:szCs w:val="23"/>
        </w:rPr>
        <w:t>для нужд АО «Алтайэнергосбыт», состоявшимся и признать Победител</w:t>
      </w:r>
      <w:r w:rsidR="00DA30DA" w:rsidRPr="00B85D97">
        <w:rPr>
          <w:sz w:val="23"/>
          <w:szCs w:val="23"/>
        </w:rPr>
        <w:t>е</w:t>
      </w:r>
      <w:r w:rsidRPr="00B85D97">
        <w:rPr>
          <w:sz w:val="23"/>
          <w:szCs w:val="23"/>
        </w:rPr>
        <w:t>м закрытого запроса цен участник</w:t>
      </w:r>
      <w:r w:rsidR="00DA30DA" w:rsidRPr="00B85D97">
        <w:rPr>
          <w:sz w:val="23"/>
          <w:szCs w:val="23"/>
        </w:rPr>
        <w:t>а</w:t>
      </w:r>
      <w:r w:rsidRPr="00B85D97">
        <w:rPr>
          <w:sz w:val="23"/>
          <w:szCs w:val="23"/>
        </w:rPr>
        <w:t>:</w:t>
      </w:r>
    </w:p>
    <w:p w:rsidR="00833FAA" w:rsidRPr="00B85D97" w:rsidRDefault="00077F2C" w:rsidP="00833F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5D97">
        <w:rPr>
          <w:b/>
          <w:sz w:val="23"/>
          <w:szCs w:val="23"/>
        </w:rPr>
        <w:t>первое место:</w:t>
      </w:r>
      <w:r w:rsidRPr="00B85D97">
        <w:rPr>
          <w:sz w:val="23"/>
          <w:szCs w:val="23"/>
        </w:rPr>
        <w:t xml:space="preserve"> Акционерное общество «Электротехнические заводы «</w:t>
      </w:r>
      <w:proofErr w:type="spellStart"/>
      <w:r w:rsidRPr="00B85D97">
        <w:rPr>
          <w:sz w:val="23"/>
          <w:szCs w:val="23"/>
        </w:rPr>
        <w:t>Энергомера</w:t>
      </w:r>
      <w:proofErr w:type="spellEnd"/>
      <w:r w:rsidRPr="00B85D97">
        <w:rPr>
          <w:sz w:val="23"/>
          <w:szCs w:val="23"/>
        </w:rPr>
        <w:t>», 355000, Ставропольский край, г. Ставрополь, ул. Ленина, 415 (ИНН 2635133470, КПП 263501001, ОГРН 1102635005384), предложение на поставку товаров общей стоимостью 8 707 634,27 руб. без НДС. Срок поставки: в соответствии с календарным планом, в течение 14 календарных дней по отдельно выставленным заявкам. Условия оплаты: в соответствии с графиком оплаты.</w:t>
      </w:r>
      <w:r w:rsidR="005644B8" w:rsidRPr="00B85D97">
        <w:rPr>
          <w:sz w:val="23"/>
          <w:szCs w:val="23"/>
        </w:rPr>
        <w:t xml:space="preserve"> Размер фиксированной скидки от прайс-листа производителя не менее 14%.</w:t>
      </w:r>
    </w:p>
    <w:p w:rsidR="00833FAA" w:rsidRPr="00B85D97" w:rsidRDefault="00833FAA" w:rsidP="00833FAA">
      <w:pPr>
        <w:pStyle w:val="af2"/>
        <w:numPr>
          <w:ilvl w:val="0"/>
          <w:numId w:val="6"/>
        </w:numPr>
        <w:tabs>
          <w:tab w:val="clear" w:pos="993"/>
          <w:tab w:val="left" w:pos="851"/>
        </w:tabs>
        <w:ind w:left="0" w:right="-2"/>
        <w:jc w:val="both"/>
        <w:rPr>
          <w:b/>
          <w:i/>
          <w:sz w:val="23"/>
          <w:szCs w:val="23"/>
        </w:rPr>
      </w:pPr>
      <w:r w:rsidRPr="00B85D97">
        <w:rPr>
          <w:b/>
          <w:i/>
          <w:sz w:val="23"/>
          <w:szCs w:val="23"/>
        </w:rPr>
        <w:t>О возможности проведения преддоговорных переговоров с Победител</w:t>
      </w:r>
      <w:r w:rsidR="00DA30DA" w:rsidRPr="00B85D97">
        <w:rPr>
          <w:b/>
          <w:i/>
          <w:sz w:val="23"/>
          <w:szCs w:val="23"/>
        </w:rPr>
        <w:t>е</w:t>
      </w:r>
      <w:r w:rsidRPr="00B85D97">
        <w:rPr>
          <w:b/>
          <w:i/>
          <w:sz w:val="23"/>
          <w:szCs w:val="23"/>
        </w:rPr>
        <w:t xml:space="preserve">м </w:t>
      </w:r>
      <w:r w:rsidRPr="00B85D97">
        <w:rPr>
          <w:b/>
          <w:bCs/>
          <w:i/>
          <w:iCs/>
          <w:sz w:val="23"/>
          <w:szCs w:val="23"/>
        </w:rPr>
        <w:t>закрытого запроса цен</w:t>
      </w:r>
    </w:p>
    <w:p w:rsidR="00833FAA" w:rsidRPr="00B85D97" w:rsidRDefault="00833FAA" w:rsidP="00833FAA">
      <w:pPr>
        <w:ind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>В целях уточнения несущественных для Заказчика условий договора, а также улучшения технико-коммерческ</w:t>
      </w:r>
      <w:r w:rsidR="00DA30DA" w:rsidRPr="00B85D97">
        <w:rPr>
          <w:sz w:val="23"/>
          <w:szCs w:val="23"/>
        </w:rPr>
        <w:t>ого</w:t>
      </w:r>
      <w:r w:rsidRPr="00B85D97">
        <w:rPr>
          <w:sz w:val="23"/>
          <w:szCs w:val="23"/>
        </w:rPr>
        <w:t xml:space="preserve"> предложени</w:t>
      </w:r>
      <w:r w:rsidR="00DA30DA" w:rsidRPr="00B85D97">
        <w:rPr>
          <w:sz w:val="23"/>
          <w:szCs w:val="23"/>
        </w:rPr>
        <w:t>я</w:t>
      </w:r>
      <w:r w:rsidRPr="00B85D97">
        <w:rPr>
          <w:sz w:val="23"/>
          <w:szCs w:val="23"/>
        </w:rPr>
        <w:t xml:space="preserve"> Победител</w:t>
      </w:r>
      <w:r w:rsidR="00DA30DA" w:rsidRPr="00B85D97">
        <w:rPr>
          <w:sz w:val="23"/>
          <w:szCs w:val="23"/>
        </w:rPr>
        <w:t>я</w:t>
      </w:r>
      <w:r w:rsidRPr="00B85D97">
        <w:rPr>
          <w:sz w:val="23"/>
          <w:szCs w:val="23"/>
        </w:rPr>
        <w:t xml:space="preserve"> допускается проведение преддоговорных переговоров с Победител</w:t>
      </w:r>
      <w:r w:rsidR="004657AC" w:rsidRPr="00B85D97">
        <w:rPr>
          <w:sz w:val="23"/>
          <w:szCs w:val="23"/>
        </w:rPr>
        <w:t>е</w:t>
      </w:r>
      <w:r w:rsidRPr="00B85D97">
        <w:rPr>
          <w:sz w:val="23"/>
          <w:szCs w:val="23"/>
        </w:rPr>
        <w:t xml:space="preserve">м закрытого запроса цен: </w:t>
      </w:r>
      <w:r w:rsidR="004657AC" w:rsidRPr="00B85D97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4657AC" w:rsidRPr="00B85D97">
        <w:rPr>
          <w:sz w:val="23"/>
          <w:szCs w:val="23"/>
        </w:rPr>
        <w:t>Энергомера</w:t>
      </w:r>
      <w:proofErr w:type="spellEnd"/>
      <w:r w:rsidR="004657AC" w:rsidRPr="00B85D97">
        <w:rPr>
          <w:sz w:val="23"/>
          <w:szCs w:val="23"/>
        </w:rPr>
        <w:t>», 355000, Ставропольский край, г. Ставрополь, ул. Ленина, 415 (ИНН 2635133470, КПП 263501001, ОГРН 1102635005384)</w:t>
      </w:r>
      <w:r w:rsidRPr="00B85D97">
        <w:rPr>
          <w:sz w:val="23"/>
          <w:szCs w:val="23"/>
        </w:rPr>
        <w:t>.</w:t>
      </w:r>
    </w:p>
    <w:p w:rsidR="00833FAA" w:rsidRPr="00B85D97" w:rsidRDefault="00833FAA" w:rsidP="00833F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B85D97">
        <w:rPr>
          <w:snapToGrid w:val="0"/>
          <w:sz w:val="23"/>
          <w:szCs w:val="23"/>
        </w:rPr>
        <w:t>Зафиксировать результаты преддоговорных переговоров в окончательных условиях заключаем</w:t>
      </w:r>
      <w:r w:rsidR="00CD7AD9" w:rsidRPr="00B85D97">
        <w:rPr>
          <w:snapToGrid w:val="0"/>
          <w:sz w:val="23"/>
          <w:szCs w:val="23"/>
        </w:rPr>
        <w:t>ого</w:t>
      </w:r>
      <w:r w:rsidRPr="00B85D97">
        <w:rPr>
          <w:snapToGrid w:val="0"/>
          <w:sz w:val="23"/>
          <w:szCs w:val="23"/>
        </w:rPr>
        <w:t xml:space="preserve"> договор</w:t>
      </w:r>
      <w:r w:rsidR="00CD7AD9" w:rsidRPr="00B85D97">
        <w:rPr>
          <w:snapToGrid w:val="0"/>
          <w:sz w:val="23"/>
          <w:szCs w:val="23"/>
        </w:rPr>
        <w:t>а</w:t>
      </w:r>
      <w:r w:rsidRPr="00B85D97">
        <w:rPr>
          <w:snapToGrid w:val="0"/>
          <w:sz w:val="23"/>
          <w:szCs w:val="23"/>
        </w:rPr>
        <w:t>.</w:t>
      </w:r>
    </w:p>
    <w:p w:rsidR="00833FAA" w:rsidRPr="00B85D97" w:rsidRDefault="00833FAA" w:rsidP="00833FA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B85D97">
        <w:rPr>
          <w:b/>
          <w:caps/>
          <w:sz w:val="23"/>
          <w:szCs w:val="23"/>
        </w:rPr>
        <w:t>РЕШИЛИ:</w:t>
      </w:r>
    </w:p>
    <w:p w:rsidR="00833FAA" w:rsidRPr="00B85D97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>Одобрить Отчет по оценке Предложений.</w:t>
      </w:r>
    </w:p>
    <w:p w:rsidR="004657AC" w:rsidRPr="00B85D97" w:rsidRDefault="002B6631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 xml:space="preserve">Отклонить заявку: Акционерное общество «КАСКАД» г. Черкесск от дальнейшего участия в закрытом запросе цен в соответствии с п. 4.14.2.4 </w:t>
      </w:r>
      <w:r w:rsidR="00763076" w:rsidRPr="00B85D97">
        <w:rPr>
          <w:sz w:val="23"/>
          <w:szCs w:val="23"/>
        </w:rPr>
        <w:t xml:space="preserve">и п. 6.6 </w:t>
      </w:r>
      <w:r w:rsidRPr="00B85D97">
        <w:rPr>
          <w:sz w:val="23"/>
          <w:szCs w:val="23"/>
        </w:rPr>
        <w:t>Закупочной документации.</w:t>
      </w:r>
      <w:r w:rsidR="004E1BFA" w:rsidRPr="00B85D97">
        <w:rPr>
          <w:sz w:val="23"/>
          <w:szCs w:val="23"/>
        </w:rPr>
        <w:t xml:space="preserve"> </w:t>
      </w:r>
    </w:p>
    <w:p w:rsidR="00833FAA" w:rsidRPr="00B85D97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>Признать Предложени</w:t>
      </w:r>
      <w:r w:rsidR="004E1BFA" w:rsidRPr="00B85D97">
        <w:rPr>
          <w:sz w:val="23"/>
          <w:szCs w:val="23"/>
        </w:rPr>
        <w:t>е</w:t>
      </w:r>
      <w:r w:rsidRPr="00B85D97">
        <w:rPr>
          <w:sz w:val="23"/>
          <w:szCs w:val="23"/>
        </w:rPr>
        <w:t xml:space="preserve">: </w:t>
      </w:r>
      <w:r w:rsidR="004E1BFA" w:rsidRPr="00B85D97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4E1BFA" w:rsidRPr="00B85D97">
        <w:rPr>
          <w:sz w:val="23"/>
          <w:szCs w:val="23"/>
        </w:rPr>
        <w:t>Энергомера</w:t>
      </w:r>
      <w:proofErr w:type="spellEnd"/>
      <w:r w:rsidR="004E1BFA" w:rsidRPr="00B85D97">
        <w:rPr>
          <w:sz w:val="23"/>
          <w:szCs w:val="23"/>
        </w:rPr>
        <w:t>»</w:t>
      </w:r>
      <w:r w:rsidRPr="00B85D97">
        <w:rPr>
          <w:sz w:val="23"/>
          <w:szCs w:val="23"/>
        </w:rPr>
        <w:t xml:space="preserve"> г. Ставрополь  соответствующим по существу условиям закрытого запроса цен.</w:t>
      </w:r>
    </w:p>
    <w:p w:rsidR="00833FAA" w:rsidRPr="00B85D97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 xml:space="preserve">Утвердить </w:t>
      </w:r>
      <w:proofErr w:type="spellStart"/>
      <w:r w:rsidRPr="00B85D97">
        <w:rPr>
          <w:sz w:val="23"/>
          <w:szCs w:val="23"/>
        </w:rPr>
        <w:t>ранжировку</w:t>
      </w:r>
      <w:proofErr w:type="spellEnd"/>
      <w:r w:rsidRPr="00B85D97">
        <w:rPr>
          <w:sz w:val="23"/>
          <w:szCs w:val="23"/>
        </w:rPr>
        <w:t xml:space="preserve"> предложений.</w:t>
      </w:r>
    </w:p>
    <w:p w:rsidR="00833FAA" w:rsidRPr="00B85D97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>Признать Победител</w:t>
      </w:r>
      <w:r w:rsidR="00CD7AD9" w:rsidRPr="00B85D97">
        <w:rPr>
          <w:sz w:val="23"/>
          <w:szCs w:val="23"/>
        </w:rPr>
        <w:t>е</w:t>
      </w:r>
      <w:r w:rsidRPr="00B85D97">
        <w:rPr>
          <w:sz w:val="23"/>
          <w:szCs w:val="23"/>
        </w:rPr>
        <w:t xml:space="preserve">м закрытого запроса цен на поставку товаров и заключить договор на следующих условиях </w:t>
      </w:r>
      <w:proofErr w:type="gramStart"/>
      <w:r w:rsidRPr="00B85D97">
        <w:rPr>
          <w:sz w:val="23"/>
          <w:szCs w:val="23"/>
        </w:rPr>
        <w:t>с</w:t>
      </w:r>
      <w:proofErr w:type="gramEnd"/>
      <w:r w:rsidRPr="00B85D97">
        <w:rPr>
          <w:sz w:val="23"/>
          <w:szCs w:val="23"/>
        </w:rPr>
        <w:t>:</w:t>
      </w:r>
    </w:p>
    <w:p w:rsidR="00833FAA" w:rsidRPr="00B85D97" w:rsidRDefault="00607D8C" w:rsidP="00833FAA">
      <w:pPr>
        <w:ind w:firstLine="567"/>
        <w:jc w:val="both"/>
        <w:rPr>
          <w:b/>
          <w:sz w:val="23"/>
          <w:szCs w:val="23"/>
        </w:rPr>
      </w:pPr>
      <w:r w:rsidRPr="00B85D97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Pr="00B85D97">
        <w:rPr>
          <w:sz w:val="23"/>
          <w:szCs w:val="23"/>
        </w:rPr>
        <w:t>Энергомера</w:t>
      </w:r>
      <w:proofErr w:type="spellEnd"/>
      <w:r w:rsidRPr="00B85D97">
        <w:rPr>
          <w:sz w:val="23"/>
          <w:szCs w:val="23"/>
        </w:rPr>
        <w:t>», 355000, Ставропольский край, г. Ставрополь, ул. Ленина, 415 (ИНН 2635133470, КПП 263501001, ОГРН 1102635005384), предложение на поставку товаров общей стоимостью 8 707 634,27 руб. без НДС. Срок поставки: в соответствии с календарным планом, в течение 14 календарных дней по отдельно выставленным заявкам. Условия оплаты: в соответствии с графиком оплаты.</w:t>
      </w:r>
      <w:r w:rsidR="005644B8" w:rsidRPr="00B85D97">
        <w:rPr>
          <w:sz w:val="23"/>
          <w:szCs w:val="23"/>
        </w:rPr>
        <w:t xml:space="preserve"> Размер фиксированной скидки от прайс-листа производителя не менее 14%.</w:t>
      </w:r>
    </w:p>
    <w:p w:rsidR="00C73B5B" w:rsidRPr="00B85D97" w:rsidRDefault="00833FAA" w:rsidP="00851AD4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 xml:space="preserve">Допускается проведение преддоговорных переговоров </w:t>
      </w:r>
      <w:r w:rsidR="00CD7AD9" w:rsidRPr="00B85D97">
        <w:rPr>
          <w:sz w:val="23"/>
          <w:szCs w:val="23"/>
        </w:rPr>
        <w:t xml:space="preserve">с Победителем закрытого </w:t>
      </w:r>
      <w:r w:rsidR="00CD7AD9" w:rsidRPr="00B85D97">
        <w:rPr>
          <w:sz w:val="23"/>
          <w:szCs w:val="23"/>
        </w:rPr>
        <w:lastRenderedPageBreak/>
        <w:t>запроса цен: Акционерное общество «Электротехнические заводы «</w:t>
      </w:r>
      <w:proofErr w:type="spellStart"/>
      <w:r w:rsidR="00CD7AD9" w:rsidRPr="00B85D97">
        <w:rPr>
          <w:sz w:val="23"/>
          <w:szCs w:val="23"/>
        </w:rPr>
        <w:t>Энергомера</w:t>
      </w:r>
      <w:proofErr w:type="spellEnd"/>
      <w:r w:rsidR="00CD7AD9" w:rsidRPr="00B85D97">
        <w:rPr>
          <w:sz w:val="23"/>
          <w:szCs w:val="23"/>
        </w:rPr>
        <w:t>», 355000, Ставропольский край, г. Ставрополь, ул. Ленина, 415 (ИНН 2635133470, КПП 263501001, ОГРН 1102635005384).</w:t>
      </w:r>
    </w:p>
    <w:p w:rsidR="00833FAA" w:rsidRPr="00B85D97" w:rsidRDefault="00833FAA" w:rsidP="00C73B5B">
      <w:pPr>
        <w:widowControl w:val="0"/>
        <w:ind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>Зафиксировать результаты преддоговорных переговоров в окончательных условиях заключаем</w:t>
      </w:r>
      <w:r w:rsidR="00CD7AD9" w:rsidRPr="00B85D97">
        <w:rPr>
          <w:sz w:val="23"/>
          <w:szCs w:val="23"/>
        </w:rPr>
        <w:t>ого</w:t>
      </w:r>
      <w:r w:rsidRPr="00B85D97">
        <w:rPr>
          <w:sz w:val="23"/>
          <w:szCs w:val="23"/>
        </w:rPr>
        <w:t xml:space="preserve"> договор</w:t>
      </w:r>
      <w:r w:rsidR="00CD7AD9" w:rsidRPr="00B85D97">
        <w:rPr>
          <w:sz w:val="23"/>
          <w:szCs w:val="23"/>
        </w:rPr>
        <w:t>а</w:t>
      </w:r>
      <w:r w:rsidRPr="00B85D97">
        <w:rPr>
          <w:sz w:val="23"/>
          <w:szCs w:val="23"/>
        </w:rPr>
        <w:t>.</w:t>
      </w:r>
    </w:p>
    <w:p w:rsidR="00833FAA" w:rsidRPr="00B85D97" w:rsidRDefault="00833FAA" w:rsidP="00833FAA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>Победител</w:t>
      </w:r>
      <w:r w:rsidR="00CD7AD9" w:rsidRPr="00B85D97">
        <w:rPr>
          <w:sz w:val="23"/>
          <w:szCs w:val="23"/>
        </w:rPr>
        <w:t>ю</w:t>
      </w:r>
      <w:r w:rsidRPr="00B85D97">
        <w:rPr>
          <w:sz w:val="23"/>
          <w:szCs w:val="23"/>
        </w:rPr>
        <w:t xml:space="preserve"> запроса цен </w:t>
      </w:r>
      <w:proofErr w:type="gramStart"/>
      <w:r w:rsidRPr="00B85D97">
        <w:rPr>
          <w:sz w:val="23"/>
          <w:szCs w:val="23"/>
        </w:rPr>
        <w:t>предоставить справк</w:t>
      </w:r>
      <w:r w:rsidR="00CD7AD9" w:rsidRPr="00B85D97">
        <w:rPr>
          <w:sz w:val="23"/>
          <w:szCs w:val="23"/>
        </w:rPr>
        <w:t>у</w:t>
      </w:r>
      <w:proofErr w:type="gramEnd"/>
      <w:r w:rsidRPr="00B85D97">
        <w:rPr>
          <w:sz w:val="23"/>
          <w:szCs w:val="23"/>
        </w:rPr>
        <w:t xml:space="preserve"> о цепочке собственников в соответствии с Гарантийным письм</w:t>
      </w:r>
      <w:r w:rsidR="00CD7AD9" w:rsidRPr="00B85D97">
        <w:rPr>
          <w:sz w:val="23"/>
          <w:szCs w:val="23"/>
        </w:rPr>
        <w:t>о</w:t>
      </w:r>
      <w:r w:rsidRPr="00B85D97">
        <w:rPr>
          <w:sz w:val="23"/>
          <w:szCs w:val="23"/>
        </w:rPr>
        <w:t>м в течение 5 (пяти) рабочих дней.</w:t>
      </w:r>
    </w:p>
    <w:p w:rsidR="00833FAA" w:rsidRPr="00B85D97" w:rsidRDefault="00833FAA" w:rsidP="00833FAA">
      <w:pPr>
        <w:pStyle w:val="af2"/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B85D97">
        <w:rPr>
          <w:sz w:val="23"/>
          <w:szCs w:val="23"/>
        </w:rPr>
        <w:t>Провести экспертную оценку справк</w:t>
      </w:r>
      <w:r w:rsidR="00DC308F" w:rsidRPr="00B85D97">
        <w:rPr>
          <w:sz w:val="23"/>
          <w:szCs w:val="23"/>
        </w:rPr>
        <w:t>и</w:t>
      </w:r>
      <w:r w:rsidRPr="00B85D97">
        <w:rPr>
          <w:sz w:val="23"/>
          <w:szCs w:val="23"/>
        </w:rPr>
        <w:t xml:space="preserve"> о цепочке собственников, предоставленн</w:t>
      </w:r>
      <w:r w:rsidR="00DC308F" w:rsidRPr="00B85D97">
        <w:rPr>
          <w:sz w:val="23"/>
          <w:szCs w:val="23"/>
        </w:rPr>
        <w:t>ой</w:t>
      </w:r>
      <w:r w:rsidRPr="00B85D97">
        <w:rPr>
          <w:sz w:val="23"/>
          <w:szCs w:val="23"/>
        </w:rPr>
        <w:t xml:space="preserve"> Победител</w:t>
      </w:r>
      <w:r w:rsidR="00CD7AD9" w:rsidRPr="00B85D97">
        <w:rPr>
          <w:sz w:val="23"/>
          <w:szCs w:val="23"/>
        </w:rPr>
        <w:t>е</w:t>
      </w:r>
      <w:r w:rsidRPr="00B85D97">
        <w:rPr>
          <w:sz w:val="23"/>
          <w:szCs w:val="23"/>
        </w:rPr>
        <w:t>м закрытого запроса цен в соответствии с Гарантийным письм</w:t>
      </w:r>
      <w:r w:rsidR="00CD7AD9" w:rsidRPr="00B85D97">
        <w:rPr>
          <w:sz w:val="23"/>
          <w:szCs w:val="23"/>
        </w:rPr>
        <w:t>о</w:t>
      </w:r>
      <w:r w:rsidRPr="00B85D97">
        <w:rPr>
          <w:sz w:val="23"/>
          <w:szCs w:val="23"/>
        </w:rPr>
        <w:t>м в составе заявки на участие в закрытом запросе цен</w:t>
      </w:r>
      <w:r w:rsidR="007E4A28" w:rsidRPr="00B85D97">
        <w:rPr>
          <w:sz w:val="23"/>
          <w:szCs w:val="23"/>
        </w:rPr>
        <w:t>,</w:t>
      </w:r>
      <w:r w:rsidRPr="00B85D97">
        <w:rPr>
          <w:sz w:val="23"/>
          <w:szCs w:val="23"/>
        </w:rPr>
        <w:t xml:space="preserve"> в течение 5 (пяти) рабочих дней.</w:t>
      </w:r>
    </w:p>
    <w:p w:rsidR="0095638F" w:rsidRPr="00AD682D" w:rsidRDefault="0095638F" w:rsidP="0095638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AD682D">
        <w:rPr>
          <w:b/>
          <w:sz w:val="23"/>
          <w:szCs w:val="23"/>
        </w:rPr>
        <w:t>РЕЗУЛЬТАТЫ ГОЛОСОВАНИЯ: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  <w:r w:rsidRPr="00AD682D">
        <w:rPr>
          <w:sz w:val="23"/>
          <w:szCs w:val="23"/>
        </w:rPr>
        <w:t xml:space="preserve">«За» </w:t>
      </w:r>
      <w:r w:rsidRPr="00AD682D">
        <w:rPr>
          <w:sz w:val="23"/>
          <w:szCs w:val="23"/>
          <w:u w:val="single"/>
        </w:rPr>
        <w:t xml:space="preserve">  </w:t>
      </w:r>
      <w:r w:rsidR="00694A76">
        <w:rPr>
          <w:sz w:val="23"/>
          <w:szCs w:val="23"/>
          <w:u w:val="single"/>
          <w:lang w:val="en-US"/>
        </w:rPr>
        <w:t>6</w:t>
      </w:r>
      <w:r w:rsidRPr="00AD682D">
        <w:rPr>
          <w:sz w:val="23"/>
          <w:szCs w:val="23"/>
          <w:u w:val="single"/>
        </w:rPr>
        <w:t xml:space="preserve">   </w:t>
      </w:r>
      <w:r w:rsidRPr="00AD682D">
        <w:rPr>
          <w:sz w:val="23"/>
          <w:szCs w:val="23"/>
        </w:rPr>
        <w:t xml:space="preserve"> членов закупочной комиссии.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  <w:r w:rsidRPr="00AD682D">
        <w:rPr>
          <w:sz w:val="23"/>
          <w:szCs w:val="23"/>
        </w:rPr>
        <w:t xml:space="preserve">«Против» </w:t>
      </w:r>
      <w:r w:rsidRPr="00AD682D">
        <w:rPr>
          <w:sz w:val="23"/>
          <w:szCs w:val="23"/>
          <w:u w:val="single"/>
        </w:rPr>
        <w:t xml:space="preserve"> 0 </w:t>
      </w:r>
      <w:r w:rsidRPr="00AD682D">
        <w:rPr>
          <w:sz w:val="23"/>
          <w:szCs w:val="23"/>
        </w:rPr>
        <w:t xml:space="preserve"> членов закупочной комиссии.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  <w:r w:rsidRPr="00AD682D">
        <w:rPr>
          <w:sz w:val="23"/>
          <w:szCs w:val="23"/>
        </w:rPr>
        <w:t xml:space="preserve">«Воздержалось» </w:t>
      </w:r>
      <w:r w:rsidRPr="00AD682D">
        <w:rPr>
          <w:sz w:val="23"/>
          <w:szCs w:val="23"/>
          <w:u w:val="single"/>
        </w:rPr>
        <w:t xml:space="preserve"> 0 </w:t>
      </w:r>
      <w:r w:rsidRPr="00AD682D">
        <w:rPr>
          <w:sz w:val="23"/>
          <w:szCs w:val="23"/>
        </w:rPr>
        <w:t xml:space="preserve"> членов закупочной комиссии.</w:t>
      </w:r>
      <w:bookmarkStart w:id="0" w:name="_GoBack"/>
      <w:bookmarkEnd w:id="0"/>
    </w:p>
    <w:sectPr w:rsidR="0095638F" w:rsidRPr="00AD682D" w:rsidSect="00B85D97">
      <w:footerReference w:type="default" r:id="rId11"/>
      <w:pgSz w:w="11906" w:h="16838"/>
      <w:pgMar w:top="568" w:right="851" w:bottom="1560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1132D5">
      <w:rPr>
        <w:b/>
        <w:sz w:val="20"/>
        <w:szCs w:val="20"/>
      </w:rPr>
      <w:t>6</w:t>
    </w:r>
    <w:r w:rsidR="00C13AA4" w:rsidRPr="00C13AA4">
      <w:rPr>
        <w:b/>
        <w:sz w:val="20"/>
        <w:szCs w:val="20"/>
      </w:rPr>
      <w:t>.00</w:t>
    </w:r>
    <w:r w:rsidR="00110D3D">
      <w:rPr>
        <w:b/>
        <w:sz w:val="20"/>
        <w:szCs w:val="20"/>
      </w:rPr>
      <w:t>215</w:t>
    </w:r>
    <w:r w:rsidR="00C13AA4" w:rsidRPr="00C13AA4">
      <w:rPr>
        <w:b/>
        <w:sz w:val="20"/>
        <w:szCs w:val="20"/>
      </w:rPr>
      <w:t>-</w:t>
    </w:r>
    <w:r w:rsidR="00D32160">
      <w:rPr>
        <w:b/>
        <w:sz w:val="20"/>
        <w:szCs w:val="20"/>
      </w:rPr>
      <w:t>1</w:t>
    </w:r>
    <w:r w:rsidR="00C13AA4" w:rsidRPr="00C13AA4">
      <w:rPr>
        <w:b/>
        <w:sz w:val="20"/>
        <w:szCs w:val="20"/>
      </w:rPr>
      <w:t>/ЗЗЦ-П</w:t>
    </w:r>
    <w:r w:rsidR="00D61ADF">
      <w:rPr>
        <w:b/>
        <w:sz w:val="20"/>
        <w:szCs w:val="20"/>
      </w:rPr>
      <w:t>В</w:t>
    </w:r>
    <w:r w:rsidR="00833FAA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3E285A" w:rsidRPr="003E285A">
      <w:rPr>
        <w:b/>
        <w:sz w:val="20"/>
        <w:szCs w:val="20"/>
      </w:rPr>
      <w:t>27</w:t>
    </w:r>
    <w:r w:rsidRPr="00733D58">
      <w:rPr>
        <w:b/>
        <w:sz w:val="20"/>
        <w:szCs w:val="20"/>
      </w:rPr>
      <w:t xml:space="preserve">» </w:t>
    </w:r>
    <w:r w:rsidR="001132D5">
      <w:rPr>
        <w:b/>
        <w:sz w:val="20"/>
        <w:szCs w:val="20"/>
      </w:rPr>
      <w:t>марта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97188C" w:rsidRPr="0097188C">
      <w:rPr>
        <w:sz w:val="20"/>
        <w:szCs w:val="20"/>
      </w:rPr>
      <w:t>по оценке предложений и выбору Победителя закрытого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94A76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0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6"/>
  </w:num>
  <w:num w:numId="17">
    <w:abstractNumId w:val="36"/>
  </w:num>
  <w:num w:numId="18">
    <w:abstractNumId w:val="17"/>
  </w:num>
  <w:num w:numId="19">
    <w:abstractNumId w:val="31"/>
  </w:num>
  <w:num w:numId="20">
    <w:abstractNumId w:val="11"/>
  </w:num>
  <w:num w:numId="21">
    <w:abstractNumId w:val="25"/>
  </w:num>
  <w:num w:numId="22">
    <w:abstractNumId w:val="34"/>
  </w:num>
  <w:num w:numId="23">
    <w:abstractNumId w:val="24"/>
  </w:num>
  <w:num w:numId="24">
    <w:abstractNumId w:val="10"/>
  </w:num>
  <w:num w:numId="25">
    <w:abstractNumId w:val="35"/>
  </w:num>
  <w:num w:numId="26">
    <w:abstractNumId w:val="38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3"/>
  </w:num>
  <w:num w:numId="33">
    <w:abstractNumId w:val="13"/>
  </w:num>
  <w:num w:numId="34">
    <w:abstractNumId w:val="8"/>
  </w:num>
  <w:num w:numId="35">
    <w:abstractNumId w:val="28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39"/>
  </w:num>
  <w:num w:numId="41">
    <w:abstractNumId w:val="14"/>
  </w:num>
  <w:num w:numId="42">
    <w:abstractNumId w:val="5"/>
  </w:num>
  <w:num w:numId="43">
    <w:abstractNumId w:val="7"/>
  </w:num>
  <w:num w:numId="44">
    <w:abstractNumId w:val="27"/>
  </w:num>
  <w:num w:numId="45">
    <w:abstractNumId w:val="23"/>
  </w:num>
  <w:num w:numId="46">
    <w:abstractNumId w:val="32"/>
  </w:num>
  <w:num w:numId="47">
    <w:abstractNumId w:val="9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94A76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F98F-4FBA-4DF4-AF32-CA25602C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838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392</cp:revision>
  <cp:lastPrinted>2016-09-22T08:19:00Z</cp:lastPrinted>
  <dcterms:created xsi:type="dcterms:W3CDTF">2014-12-01T08:11:00Z</dcterms:created>
  <dcterms:modified xsi:type="dcterms:W3CDTF">2017-03-28T01:56:00Z</dcterms:modified>
</cp:coreProperties>
</file>